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howingPlcHdr/>
        </w:sdtPr>
        <w:sdtEndPr/>
        <w:sdtContent>
          <w:proofErr w:type="gramStart"/>
          <w:r w:rsidR="00992CC5" w:rsidRPr="00280327">
            <w:rPr>
              <w:rStyle w:val="TextodoEspaoReservado"/>
              <w:color w:val="C00000"/>
              <w:szCs w:val="22"/>
            </w:rPr>
            <w:t>....</w:t>
          </w:r>
          <w:proofErr w:type="gramEnd"/>
          <w:r w:rsidR="00992CC5" w:rsidRPr="00280327">
            <w:rPr>
              <w:rStyle w:val="TextodoEspaoReservado"/>
              <w:color w:val="C00000"/>
              <w:szCs w:val="22"/>
            </w:rPr>
            <w:t>/ano</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E109B" w:rsidRPr="001E109B">
            <w:rPr>
              <w:b/>
              <w:bCs/>
              <w:color w:val="auto"/>
              <w:szCs w:val="22"/>
            </w:rPr>
            <w:t>KITS ALIMENTAÇÃO (FECHADOS)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384172593"/>
          <w:placeholder>
            <w:docPart w:val="61A5F11868B94FB99DC772651425E65F"/>
          </w:placeholder>
          <w:showingPlcHdr/>
        </w:sdtPr>
        <w:sdtEndPr/>
        <w:sdtContent>
          <w:r w:rsidR="005A7161" w:rsidRPr="005A7161">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596064447"/>
          <w:placeholder>
            <w:docPart w:val="4A3B8590199845D0B3526D2F0ACC281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A7161" w:rsidRPr="005A716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128234065"/>
          <w:placeholder>
            <w:docPart w:val="25FD4621FE2A4B2E9A503B751681BCC0"/>
          </w:placeholder>
          <w:showingPlcHdr/>
        </w:sdtPr>
        <w:sdtEndPr>
          <w:rPr>
            <w:b/>
          </w:rPr>
        </w:sdtEndPr>
        <w:sdtContent>
          <w:r w:rsidR="005A7161" w:rsidRPr="005A7161">
            <w:rPr>
              <w:bCs/>
              <w:color w:val="auto"/>
            </w:rPr>
            <w:t>..../</w:t>
          </w:r>
          <w:r w:rsidR="005A7161" w:rsidRPr="005A7161">
            <w:rPr>
              <w:b/>
              <w:bCs/>
              <w:color w:val="auto"/>
            </w:rPr>
            <w:t>ano</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E109B">
            <w:rPr>
              <w:color w:val="auto"/>
              <w:szCs w:val="22"/>
            </w:rPr>
            <w:t>MENOR PREÇO GLOBAL</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1E109B">
        <w:rPr>
          <w:color w:val="auto"/>
          <w:szCs w:val="22"/>
        </w:rPr>
        <w:t>3378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1E109B">
            <w:rPr>
              <w:color w:val="auto"/>
              <w:szCs w:val="22"/>
            </w:rPr>
            <w:t>22</w:t>
          </w:r>
          <w:r w:rsidR="006E5183">
            <w:rPr>
              <w:color w:val="auto"/>
              <w:szCs w:val="22"/>
            </w:rPr>
            <w:t>.0</w:t>
          </w:r>
          <w:r w:rsidR="001E109B">
            <w:rPr>
              <w:color w:val="auto"/>
              <w:szCs w:val="22"/>
            </w:rPr>
            <w:t>6</w:t>
          </w:r>
          <w:r w:rsidR="006E5183">
            <w:rPr>
              <w:color w:val="auto"/>
              <w:szCs w:val="22"/>
            </w:rPr>
            <w:t>.2021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w:t>
      </w:r>
      <w:proofErr w:type="gramStart"/>
      <w:r w:rsidR="00DB7A0B" w:rsidRPr="00280327">
        <w:rPr>
          <w:color w:val="auto"/>
          <w:szCs w:val="22"/>
        </w:rPr>
        <w:t>responsabilidades</w:t>
      </w:r>
      <w:proofErr w:type="gramEnd"/>
      <w:r w:rsidR="00DB7A0B" w:rsidRPr="00280327">
        <w:rPr>
          <w:color w:val="auto"/>
          <w:szCs w:val="22"/>
        </w:rPr>
        <w:t xml:space="preserve">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973EB" w:rsidRPr="009A5CCA">
        <w:rPr>
          <w:color w:val="auto"/>
          <w:szCs w:val="22"/>
        </w:rPr>
        <w:t>eventual e futuro fornecimento de KITS ALIMENTAÇÃO (FECHADOS) para atender aos alunos da Rede Municipal de Ensino</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069764304"/>
          <w:placeholder>
            <w:docPart w:val="4FD01DFA466C4F3F81759BAD753A724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A7161" w:rsidRPr="005A716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334911876"/>
          <w:placeholder>
            <w:docPart w:val="C1291795F87A4D338E9D7119464A4DE4"/>
          </w:placeholder>
          <w:showingPlcHdr/>
        </w:sdtPr>
        <w:sdtEndPr>
          <w:rPr>
            <w:b/>
          </w:rPr>
        </w:sdtEndPr>
        <w:sdtContent>
          <w:proofErr w:type="gramStart"/>
          <w:r w:rsidR="005A7161" w:rsidRPr="005A7161">
            <w:rPr>
              <w:bCs/>
              <w:color w:val="auto"/>
            </w:rPr>
            <w:t>....</w:t>
          </w:r>
          <w:proofErr w:type="gramEnd"/>
          <w:r w:rsidR="005A7161" w:rsidRPr="005A7161">
            <w:rPr>
              <w:bCs/>
              <w:color w:val="auto"/>
            </w:rPr>
            <w:t>/ano</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E109B" w:rsidRPr="001E109B" w:rsidRDefault="001E109B" w:rsidP="001E109B">
      <w:pPr>
        <w:pStyle w:val="Corpodetexto"/>
        <w:spacing w:line="200" w:lineRule="atLeast"/>
        <w:rPr>
          <w:bCs/>
          <w:color w:val="auto"/>
          <w:szCs w:val="22"/>
        </w:rPr>
      </w:pPr>
      <w:r w:rsidRPr="001E109B">
        <w:rPr>
          <w:bCs/>
          <w:color w:val="auto"/>
          <w:szCs w:val="22"/>
        </w:rPr>
        <w:t>A Administração emitirá por escrito, por meio eletrônico, ao endereço de e-mail informado pela CONTRATADA na assinatura da Ata de Registro de Preços,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1E109B" w:rsidRPr="001E109B" w:rsidRDefault="001E109B" w:rsidP="001E109B">
      <w:pPr>
        <w:pStyle w:val="Corpodetexto"/>
        <w:spacing w:line="200" w:lineRule="atLeast"/>
        <w:rPr>
          <w:bCs/>
          <w:color w:val="auto"/>
          <w:szCs w:val="22"/>
        </w:rPr>
      </w:pPr>
      <w:r>
        <w:rPr>
          <w:b/>
          <w:bCs/>
          <w:color w:val="auto"/>
          <w:szCs w:val="22"/>
        </w:rPr>
        <w:t>Parágrafo Primeiro -</w:t>
      </w:r>
      <w:r w:rsidRPr="001E109B">
        <w:rPr>
          <w:bCs/>
          <w:color w:val="auto"/>
          <w:szCs w:val="22"/>
        </w:rPr>
        <w:t xml:space="preserve"> A assinatura das partes poderá ser substituída por outro meio idôneo de prova que demonstre o efetivo recebimento da ordem de execução;</w:t>
      </w:r>
    </w:p>
    <w:p w:rsidR="001E109B" w:rsidRPr="001E109B" w:rsidRDefault="001E109B" w:rsidP="001E109B">
      <w:pPr>
        <w:pStyle w:val="Corpodetexto"/>
        <w:spacing w:line="200" w:lineRule="atLeast"/>
        <w:rPr>
          <w:bCs/>
          <w:color w:val="auto"/>
          <w:szCs w:val="22"/>
        </w:rPr>
      </w:pPr>
      <w:r>
        <w:rPr>
          <w:b/>
          <w:bCs/>
          <w:color w:val="auto"/>
          <w:szCs w:val="22"/>
        </w:rPr>
        <w:t>Parágrafo Segundo -</w:t>
      </w:r>
      <w:r w:rsidRPr="001E109B">
        <w:rPr>
          <w:bCs/>
          <w:color w:val="auto"/>
          <w:szCs w:val="22"/>
        </w:rPr>
        <w:t xml:space="preserve"> A CONTRATADA terá o prazo de 02 (dois) dias úteis para acusar recebimento da ordem de execução, caso contrário, a contagem iniciará automaticamente.</w:t>
      </w:r>
    </w:p>
    <w:p w:rsidR="001E109B" w:rsidRPr="001E109B" w:rsidRDefault="001E109B" w:rsidP="001E109B">
      <w:pPr>
        <w:pStyle w:val="Corpodetexto"/>
        <w:spacing w:line="200" w:lineRule="atLeast"/>
        <w:rPr>
          <w:bCs/>
          <w:color w:val="auto"/>
          <w:szCs w:val="22"/>
        </w:rPr>
      </w:pPr>
      <w:r>
        <w:rPr>
          <w:b/>
          <w:bCs/>
          <w:color w:val="auto"/>
          <w:szCs w:val="22"/>
        </w:rPr>
        <w:lastRenderedPageBreak/>
        <w:t>Parágrafo Terceiro</w:t>
      </w:r>
      <w:r w:rsidRPr="001E109B">
        <w:rPr>
          <w:bCs/>
          <w:color w:val="auto"/>
          <w:szCs w:val="22"/>
        </w:rPr>
        <w:t xml:space="preserve"> – Os bens a serem adquiridos serão fornecidos em remessa parcelada, conforme cronograma apresentado pela Secretaria Municipal de Educação, que poderá eventualmente sofrer alterações.</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Os kits alimentação deverão ser entregues, </w:t>
      </w:r>
      <w:proofErr w:type="gramStart"/>
      <w:r w:rsidRPr="001E109B">
        <w:rPr>
          <w:bCs/>
          <w:color w:val="auto"/>
          <w:szCs w:val="22"/>
        </w:rPr>
        <w:t>às expensas da</w:t>
      </w:r>
      <w:proofErr w:type="gramEnd"/>
      <w:r w:rsidRPr="001E109B">
        <w:rPr>
          <w:bCs/>
          <w:color w:val="auto"/>
          <w:szCs w:val="22"/>
        </w:rPr>
        <w:t xml:space="preserve"> CONTRATADA, diretamente em cada uma das Unidades Escolares Municipais conforme relação, endereço e horário de funcionamento das mesmas (Anexo A). Os objetos serão recebidos pelos gestores escolares ou pela fiscalização.</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O prazo para conclusão do fornecimento dos bens requisitados poderá ser prorrogado, mantidas as demais condições da contratação e assegurada </w:t>
      </w:r>
      <w:proofErr w:type="gramStart"/>
      <w:r w:rsidRPr="001E109B">
        <w:rPr>
          <w:bCs/>
          <w:color w:val="auto"/>
          <w:szCs w:val="22"/>
        </w:rPr>
        <w:t>a</w:t>
      </w:r>
      <w:proofErr w:type="gramEnd"/>
      <w:r w:rsidRPr="001E109B">
        <w:rPr>
          <w:bCs/>
          <w:color w:val="auto"/>
          <w:szCs w:val="22"/>
        </w:rPr>
        <w:t xml:space="preserve"> manutenção do equilíbrio econômico-financeiro, desde que ocorra algum dos motivos elencados no §1º do art. 57 da Lei Federal nº 8.666/93.</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Os bens poderão ser rejeitados, no todo ou em parte, quando em desacordo com as especificações constantes no instrumento convocatório, em seus anexos ou na proposta, devendo ser substituídos no prazo de 72 (setenta e duas) horas, a contar da notificação ao adjudicatário, às suas custas, sem prejuízo da aplicação das penalidades.</w:t>
      </w:r>
    </w:p>
    <w:p w:rsidR="001E109B"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A forma de execução será DIRETA, com fornecimento parcelado.</w:t>
      </w:r>
    </w:p>
    <w:p w:rsidR="001E109B" w:rsidRPr="001E109B" w:rsidRDefault="001E109B" w:rsidP="001E109B">
      <w:pPr>
        <w:pStyle w:val="Corpodetexto"/>
        <w:spacing w:line="200" w:lineRule="atLeast"/>
        <w:rPr>
          <w:bCs/>
          <w:color w:val="auto"/>
          <w:szCs w:val="22"/>
        </w:rPr>
      </w:pPr>
      <w:r>
        <w:rPr>
          <w:b/>
          <w:bCs/>
          <w:color w:val="auto"/>
          <w:szCs w:val="22"/>
        </w:rPr>
        <w:t>Parágrafo Nono</w:t>
      </w:r>
      <w:r w:rsidRPr="001E109B">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E109B" w:rsidRPr="001E109B" w:rsidRDefault="001E109B" w:rsidP="001E109B">
      <w:pPr>
        <w:pStyle w:val="Corpodetexto"/>
        <w:spacing w:line="200" w:lineRule="atLeast"/>
        <w:rPr>
          <w:bCs/>
          <w:color w:val="auto"/>
          <w:szCs w:val="22"/>
        </w:rPr>
      </w:pPr>
      <w:r>
        <w:rPr>
          <w:b/>
          <w:bCs/>
          <w:color w:val="auto"/>
          <w:szCs w:val="22"/>
        </w:rPr>
        <w:t>Parágrafo Décimo</w:t>
      </w:r>
      <w:r w:rsidRPr="001E109B">
        <w:rPr>
          <w:bCs/>
          <w:color w:val="auto"/>
          <w:szCs w:val="22"/>
        </w:rPr>
        <w:t xml:space="preserve"> – Caso a verificação de conformidade não seja procedida dentro do prazo fixado, reputar-se-á como realizada, consumando-se o recebimento definitivo no dia do esgotamento do prazo.</w:t>
      </w:r>
    </w:p>
    <w:p w:rsidR="001E109B" w:rsidRPr="001E109B" w:rsidRDefault="001E109B" w:rsidP="001E109B">
      <w:pPr>
        <w:pStyle w:val="Corpodetexto"/>
        <w:spacing w:line="200" w:lineRule="atLeast"/>
        <w:rPr>
          <w:bCs/>
          <w:color w:val="auto"/>
          <w:szCs w:val="22"/>
        </w:rPr>
      </w:pPr>
      <w:r>
        <w:rPr>
          <w:b/>
          <w:bCs/>
          <w:color w:val="auto"/>
          <w:szCs w:val="22"/>
        </w:rPr>
        <w:t>Parágrafo Décimo Primeiro</w:t>
      </w:r>
      <w:r w:rsidRPr="001E109B">
        <w:rPr>
          <w:bCs/>
          <w:color w:val="auto"/>
          <w:szCs w:val="22"/>
        </w:rPr>
        <w:t xml:space="preserve"> – Os gêneros alimentícios deverão ser transportados em veículos apropriados, sobre pallets, para que os mesmos não entrem em contato direto com o chão do veículo.</w:t>
      </w:r>
    </w:p>
    <w:p w:rsidR="001E109B" w:rsidRPr="001E109B" w:rsidRDefault="001E109B" w:rsidP="001E109B">
      <w:pPr>
        <w:pStyle w:val="Corpodetexto"/>
        <w:spacing w:line="200" w:lineRule="atLeast"/>
        <w:rPr>
          <w:bCs/>
          <w:color w:val="auto"/>
          <w:szCs w:val="22"/>
        </w:rPr>
      </w:pPr>
      <w:r>
        <w:rPr>
          <w:b/>
          <w:bCs/>
          <w:color w:val="auto"/>
          <w:szCs w:val="22"/>
        </w:rPr>
        <w:t>Parágrafo Décimo Segundo</w:t>
      </w:r>
      <w:r w:rsidRPr="001E109B">
        <w:rPr>
          <w:bCs/>
          <w:color w:val="auto"/>
          <w:szCs w:val="22"/>
        </w:rPr>
        <w:t xml:space="preserve"> – Da forma de entrega dos kits de alimentação escolar:</w:t>
      </w:r>
    </w:p>
    <w:p w:rsidR="001E109B" w:rsidRPr="001E109B" w:rsidRDefault="001E109B" w:rsidP="001E109B">
      <w:pPr>
        <w:pStyle w:val="Corpodetexto"/>
        <w:spacing w:line="200" w:lineRule="atLeast"/>
        <w:rPr>
          <w:bCs/>
          <w:color w:val="auto"/>
          <w:szCs w:val="22"/>
        </w:rPr>
      </w:pPr>
      <w:r w:rsidRPr="001E109B">
        <w:rPr>
          <w:bCs/>
          <w:color w:val="auto"/>
          <w:szCs w:val="22"/>
        </w:rPr>
        <w:t xml:space="preserve">1 - Cada kit deverá estar acondicionado em saco transparente, resistente, atóxico e devidamente fechado. Os kits alimentação </w:t>
      </w:r>
      <w:proofErr w:type="gramStart"/>
      <w:r w:rsidRPr="001E109B">
        <w:rPr>
          <w:bCs/>
          <w:color w:val="auto"/>
          <w:szCs w:val="22"/>
        </w:rPr>
        <w:t>02, 05 e 08</w:t>
      </w:r>
      <w:proofErr w:type="gramEnd"/>
      <w:r w:rsidRPr="001E109B">
        <w:rPr>
          <w:bCs/>
          <w:color w:val="auto"/>
          <w:szCs w:val="22"/>
        </w:rPr>
        <w:t xml:space="preserve"> deverão ser identificados, assim como o kit alimentação contendo leite zero lactose, para que a escola possa identificá-los mais facilmente no ato da entrega aos responsáveis;</w:t>
      </w:r>
    </w:p>
    <w:p w:rsidR="001E109B" w:rsidRPr="001E109B" w:rsidRDefault="001E109B" w:rsidP="001E109B">
      <w:pPr>
        <w:pStyle w:val="Corpodetexto"/>
        <w:spacing w:line="200" w:lineRule="atLeast"/>
        <w:rPr>
          <w:bCs/>
          <w:color w:val="auto"/>
          <w:szCs w:val="22"/>
        </w:rPr>
      </w:pPr>
      <w:r w:rsidRPr="001E109B">
        <w:rPr>
          <w:bCs/>
          <w:color w:val="auto"/>
          <w:szCs w:val="22"/>
        </w:rPr>
        <w:t>2 - Em relação aos ovos, estes deverão ser entregues separadamente para evitar quebra dos mesmos em sua embalagem original conforme descrição solicitada;</w:t>
      </w:r>
    </w:p>
    <w:p w:rsidR="001E109B" w:rsidRPr="001E109B" w:rsidRDefault="001E109B" w:rsidP="001E109B">
      <w:pPr>
        <w:pStyle w:val="Corpodetexto"/>
        <w:spacing w:line="200" w:lineRule="atLeast"/>
        <w:rPr>
          <w:bCs/>
          <w:color w:val="auto"/>
          <w:szCs w:val="22"/>
        </w:rPr>
      </w:pPr>
      <w:r w:rsidRPr="001E109B">
        <w:rPr>
          <w:bCs/>
          <w:color w:val="auto"/>
          <w:szCs w:val="22"/>
        </w:rPr>
        <w:t xml:space="preserve">3 - Cada kit deverá ser entregue diretamente nas unidades escolares e nota fiscal compatível com a entrega (na nota fiscal deverá contemplar o nome da escola, o número do kit, a quantidade de kits de alimentação, os gêneros alimentícios e a quantidade de cada gênero). </w:t>
      </w:r>
    </w:p>
    <w:p w:rsidR="001E109B" w:rsidRPr="001E109B" w:rsidRDefault="001E109B" w:rsidP="001E109B">
      <w:pPr>
        <w:pStyle w:val="Corpodetexto"/>
        <w:spacing w:line="200" w:lineRule="atLeast"/>
        <w:rPr>
          <w:bCs/>
          <w:color w:val="auto"/>
          <w:szCs w:val="22"/>
        </w:rPr>
      </w:pPr>
      <w:r w:rsidRPr="001E109B">
        <w:rPr>
          <w:bCs/>
          <w:color w:val="auto"/>
          <w:szCs w:val="22"/>
        </w:rPr>
        <w:t>4 - O motorista e demais funcionários deverão estar de máscara protetora ao entregar os kits de alimentação e usando luvas;</w:t>
      </w:r>
    </w:p>
    <w:p w:rsidR="004E40CF" w:rsidRDefault="001E109B" w:rsidP="001E109B">
      <w:pPr>
        <w:pStyle w:val="Corpodetexto"/>
        <w:spacing w:line="200" w:lineRule="atLeast"/>
        <w:rPr>
          <w:bCs/>
          <w:color w:val="auto"/>
          <w:szCs w:val="22"/>
        </w:rPr>
      </w:pPr>
      <w:r w:rsidRPr="001E109B">
        <w:rPr>
          <w:bCs/>
          <w:color w:val="auto"/>
          <w:szCs w:val="22"/>
        </w:rPr>
        <w:t>5 - A maçã que irá compor o kit alimentação, deverá obrigatoriamente estar embalada a vácuo separadamente, em saco transparente, atóxico e identificada (nome do gênero alimentício</w:t>
      </w:r>
      <w:proofErr w:type="gramStart"/>
      <w:r w:rsidRPr="001E109B">
        <w:rPr>
          <w:bCs/>
          <w:color w:val="auto"/>
          <w:szCs w:val="22"/>
        </w:rPr>
        <w:t>, peso</w:t>
      </w:r>
      <w:proofErr w:type="gramEnd"/>
      <w:r w:rsidRPr="001E109B">
        <w:rPr>
          <w:bCs/>
          <w:color w:val="auto"/>
          <w:szCs w:val="22"/>
        </w:rPr>
        <w:t xml:space="preserve"> em kg, data da embalagem e data de validade);</w:t>
      </w:r>
    </w:p>
    <w:p w:rsidR="001E109B" w:rsidRDefault="001E109B" w:rsidP="001E109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 xml:space="preserve">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w:t>
      </w:r>
      <w:r w:rsidR="001E109B" w:rsidRPr="001E109B">
        <w:rPr>
          <w:color w:val="auto"/>
          <w:szCs w:val="22"/>
        </w:rPr>
        <w:lastRenderedPageBreak/>
        <w:t>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E109B" w:rsidRPr="001E109B">
        <w:rPr>
          <w:color w:val="auto"/>
          <w:szCs w:val="22"/>
        </w:rPr>
        <w:t>O pagamento será feito em depósito em conta corrente informada pela CONTRATADA, em parcelas correspondentes a cada ordem de fornecimento,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w:t>
      </w:r>
      <w:r w:rsidR="001E109B" w:rsidRPr="001E109B">
        <w:rPr>
          <w:color w:val="auto"/>
          <w:szCs w:val="22"/>
        </w:rPr>
        <w:lastRenderedPageBreak/>
        <w:t>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530CEC" w:rsidRPr="00530CEC">
            <w:rPr>
              <w:color w:val="auto"/>
              <w:szCs w:val="22"/>
            </w:rPr>
            <w:t>0700.1236100532.061</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001E109B">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Pr="001E109B" w:rsidRDefault="001E109B" w:rsidP="001E109B">
      <w:pPr>
        <w:pStyle w:val="Contrato-Corpo"/>
        <w:rPr>
          <w:bCs w:val="0"/>
          <w:color w:val="auto"/>
        </w:rPr>
      </w:pPr>
      <w:r w:rsidRPr="001E109B">
        <w:rPr>
          <w:bCs w:val="0"/>
          <w:color w:val="auto"/>
        </w:rPr>
        <w:t>O órgão responsável pelo gerenciamento da ata de registro de preço é a Secretaria Municipal de Educação, representada pelo Sr. Jonas Edinaldo da Silva, Matrícula 11/0958.</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E109B" w:rsidRPr="001E109B" w:rsidRDefault="001E109B" w:rsidP="001E109B">
      <w:pPr>
        <w:pStyle w:val="Contrato-Corpo"/>
        <w:rPr>
          <w:bCs w:val="0"/>
          <w:color w:val="auto"/>
        </w:rPr>
      </w:pPr>
      <w:r w:rsidRPr="001E109B">
        <w:rPr>
          <w:bCs w:val="0"/>
          <w:color w:val="auto"/>
        </w:rPr>
        <w:t>1 – Verificar, antes de emitir a ordem de fornecimento, se há saldo orçamentário disponível para a execução;</w:t>
      </w:r>
    </w:p>
    <w:p w:rsidR="001E109B" w:rsidRPr="001E109B" w:rsidRDefault="001E109B" w:rsidP="001E109B">
      <w:pPr>
        <w:pStyle w:val="Contrato-Corpo"/>
        <w:rPr>
          <w:bCs w:val="0"/>
          <w:color w:val="auto"/>
        </w:rPr>
      </w:pPr>
      <w:r w:rsidRPr="001E109B">
        <w:rPr>
          <w:bCs w:val="0"/>
          <w:color w:val="auto"/>
        </w:rPr>
        <w:t>2 – Emitir a ordem de fornecimento, nos moldes do instrumento convocatório e seus anexos;</w:t>
      </w:r>
    </w:p>
    <w:p w:rsidR="001E109B" w:rsidRPr="001E109B" w:rsidRDefault="001E109B" w:rsidP="001E109B">
      <w:pPr>
        <w:pStyle w:val="Contrato-Corpo"/>
        <w:rPr>
          <w:bCs w:val="0"/>
          <w:color w:val="auto"/>
        </w:rPr>
      </w:pPr>
      <w:r w:rsidRPr="001E109B">
        <w:rPr>
          <w:bCs w:val="0"/>
          <w:color w:val="auto"/>
        </w:rPr>
        <w:t>3 – Solicitar à fiscalização que inicie os procedimentos de acompanhamento e fiscalização;</w:t>
      </w:r>
    </w:p>
    <w:p w:rsidR="001E109B" w:rsidRPr="001E109B" w:rsidRDefault="001E109B" w:rsidP="001E109B">
      <w:pPr>
        <w:pStyle w:val="Contrato-Corpo"/>
        <w:rPr>
          <w:bCs w:val="0"/>
          <w:color w:val="auto"/>
        </w:rPr>
      </w:pPr>
      <w:r w:rsidRPr="001E109B">
        <w:rPr>
          <w:bCs w:val="0"/>
          <w:color w:val="auto"/>
        </w:rPr>
        <w:t>4 – Encaminhar comunicações à CONTRATADA ou fornecer meios para que a fiscalização se comunique com a CONTRATADA;</w:t>
      </w:r>
    </w:p>
    <w:p w:rsidR="001E109B" w:rsidRPr="001E109B" w:rsidRDefault="001E109B" w:rsidP="001E109B">
      <w:pPr>
        <w:pStyle w:val="Contrato-Corpo"/>
        <w:rPr>
          <w:bCs w:val="0"/>
          <w:color w:val="auto"/>
        </w:rPr>
      </w:pPr>
      <w:r w:rsidRPr="001E109B">
        <w:rPr>
          <w:bCs w:val="0"/>
          <w:color w:val="auto"/>
        </w:rPr>
        <w:lastRenderedPageBreak/>
        <w:t>5 – Controlar os quantitativos máximos estipulado, respeitando as cotas dos participantes;</w:t>
      </w:r>
    </w:p>
    <w:p w:rsidR="001E109B" w:rsidRPr="001E109B" w:rsidRDefault="001E109B" w:rsidP="001E109B">
      <w:pPr>
        <w:pStyle w:val="Contrato-Corpo"/>
        <w:rPr>
          <w:bCs w:val="0"/>
          <w:color w:val="auto"/>
        </w:rPr>
      </w:pPr>
      <w:r w:rsidRPr="001E109B">
        <w:rPr>
          <w:bCs w:val="0"/>
          <w:color w:val="auto"/>
        </w:rPr>
        <w:t xml:space="preserve">6 – Tomar demais medidas necessárias para a regularização de </w:t>
      </w:r>
      <w:proofErr w:type="gramStart"/>
      <w:r w:rsidRPr="001E109B">
        <w:rPr>
          <w:bCs w:val="0"/>
          <w:color w:val="auto"/>
        </w:rPr>
        <w:t>faltas ou eventuais problemas</w:t>
      </w:r>
      <w:proofErr w:type="gramEnd"/>
      <w:r w:rsidRPr="001E109B">
        <w:rPr>
          <w:bCs w:val="0"/>
          <w:color w:val="auto"/>
        </w:rPr>
        <w:t>;</w:t>
      </w:r>
    </w:p>
    <w:p w:rsidR="001E109B" w:rsidRPr="001E109B" w:rsidRDefault="001E109B" w:rsidP="001E109B">
      <w:pPr>
        <w:pStyle w:val="Contrato-Corpo"/>
        <w:rPr>
          <w:bCs w:val="0"/>
          <w:color w:val="auto"/>
        </w:rPr>
      </w:pPr>
      <w:r w:rsidRPr="001E109B">
        <w:rPr>
          <w:bCs w:val="0"/>
          <w:color w:val="auto"/>
        </w:rPr>
        <w:t xml:space="preserve">7 – Gerenciar, planejar e realizar comunicações relativas às pesquisas de mercado periódicas, em tempo hábil para observância ao prazo não superior de 180 (cento e oitenta) dias, a fim de verificar a </w:t>
      </w:r>
      <w:proofErr w:type="spellStart"/>
      <w:r w:rsidRPr="001E109B">
        <w:rPr>
          <w:bCs w:val="0"/>
          <w:color w:val="auto"/>
        </w:rPr>
        <w:t>vantajosidade</w:t>
      </w:r>
      <w:proofErr w:type="spellEnd"/>
      <w:r w:rsidRPr="001E109B">
        <w:rPr>
          <w:bCs w:val="0"/>
          <w:color w:val="auto"/>
        </w:rPr>
        <w:t xml:space="preserve"> dos preços registrados na ata de registro de preços.</w:t>
      </w:r>
    </w:p>
    <w:p w:rsidR="001E109B" w:rsidRPr="001E109B" w:rsidRDefault="001E109B" w:rsidP="001E109B">
      <w:pPr>
        <w:pStyle w:val="Contrato-Corpo"/>
        <w:rPr>
          <w:bCs w:val="0"/>
          <w:color w:val="auto"/>
        </w:rPr>
      </w:pPr>
      <w:r w:rsidRPr="001E109B">
        <w:rPr>
          <w:bCs w:val="0"/>
          <w:color w:val="auto"/>
        </w:rPr>
        <w:t>7.1 – Entende-se como tempo hábil o prazo mínimo de 90 dias (noventa) de antecedência ao prazo</w:t>
      </w:r>
      <w:r>
        <w:rPr>
          <w:bCs w:val="0"/>
          <w:color w:val="auto"/>
        </w:rPr>
        <w:t xml:space="preserve"> máximo previsto no item anterior;</w:t>
      </w:r>
    </w:p>
    <w:p w:rsidR="001E109B" w:rsidRPr="001E109B" w:rsidRDefault="001E109B" w:rsidP="001E109B">
      <w:pPr>
        <w:pStyle w:val="Contrato-Corpo"/>
        <w:rPr>
          <w:bCs w:val="0"/>
          <w:color w:val="auto"/>
        </w:rPr>
      </w:pPr>
      <w:r>
        <w:rPr>
          <w:bCs w:val="0"/>
          <w:color w:val="auto"/>
        </w:rPr>
        <w:t>8</w:t>
      </w:r>
      <w:r w:rsidRPr="001E109B">
        <w:rPr>
          <w:bCs w:val="0"/>
          <w:color w:val="auto"/>
        </w:rPr>
        <w:t xml:space="preserve"> – Não haverá outros órgãos participantes além do órgão responsável pelo gerenciamento da ata de registro de preços. </w:t>
      </w:r>
    </w:p>
    <w:p w:rsidR="00C028D3" w:rsidRDefault="001E109B" w:rsidP="001E109B">
      <w:pPr>
        <w:pStyle w:val="Contrato-Corpo"/>
        <w:rPr>
          <w:bCs w:val="0"/>
          <w:color w:val="auto"/>
        </w:rPr>
      </w:pPr>
      <w:r>
        <w:rPr>
          <w:bCs w:val="0"/>
          <w:color w:val="auto"/>
        </w:rPr>
        <w:t>9</w:t>
      </w:r>
      <w:r w:rsidRPr="001E109B">
        <w:rPr>
          <w:bCs w:val="0"/>
          <w:color w:val="auto"/>
        </w:rPr>
        <w:t xml:space="preserve"> – Não será admitida a adesão de órgãos que não participaram da presente licitação.</w:t>
      </w:r>
    </w:p>
    <w:p w:rsidR="001E109B" w:rsidRDefault="001E109B" w:rsidP="001E109B">
      <w:pPr>
        <w:pStyle w:val="Contrato-Corpo"/>
        <w:rPr>
          <w:bCs w:val="0"/>
          <w:color w:val="auto"/>
        </w:rPr>
      </w:pPr>
    </w:p>
    <w:p w:rsidR="001E109B" w:rsidRPr="001E109B" w:rsidRDefault="003471D7" w:rsidP="001E109B">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acompanhamento e fiscalização do contrato as servidoras Flávia Cordeiro de Figueiredo, Matricula 10/3565 SME e Márcia Rodrigues Costa, Matrícula 10/2472.</w:t>
      </w:r>
    </w:p>
    <w:p w:rsidR="001E109B" w:rsidRPr="001E109B" w:rsidRDefault="003471D7" w:rsidP="001E109B">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E109B" w:rsidRPr="001E109B" w:rsidRDefault="001E109B" w:rsidP="001E109B">
      <w:pPr>
        <w:pStyle w:val="Contrato-Corpo"/>
        <w:rPr>
          <w:bCs w:val="0"/>
          <w:color w:val="auto"/>
        </w:rPr>
      </w:pPr>
      <w:r w:rsidRPr="001E109B">
        <w:rPr>
          <w:bCs w:val="0"/>
          <w:color w:val="auto"/>
        </w:rPr>
        <w:t>1 – Realizar os procedimentos de acompanhamento da execução do contrato;</w:t>
      </w:r>
    </w:p>
    <w:p w:rsidR="001E109B" w:rsidRPr="001E109B" w:rsidRDefault="001E109B" w:rsidP="001E109B">
      <w:pPr>
        <w:pStyle w:val="Contrato-Corpo"/>
        <w:rPr>
          <w:bCs w:val="0"/>
          <w:color w:val="auto"/>
        </w:rPr>
      </w:pPr>
      <w:r w:rsidRPr="001E109B">
        <w:rPr>
          <w:bCs w:val="0"/>
          <w:color w:val="auto"/>
        </w:rPr>
        <w:t>2 – Apresentar-se pessoalmente no local, data e horário para o recebimento dos bens;</w:t>
      </w:r>
    </w:p>
    <w:p w:rsidR="001E109B" w:rsidRPr="001E109B" w:rsidRDefault="001E109B" w:rsidP="001E109B">
      <w:pPr>
        <w:pStyle w:val="Contrato-Corpo"/>
        <w:rPr>
          <w:bCs w:val="0"/>
          <w:color w:val="auto"/>
        </w:rPr>
      </w:pPr>
      <w:r w:rsidRPr="001E109B">
        <w:rPr>
          <w:bCs w:val="0"/>
          <w:color w:val="auto"/>
        </w:rPr>
        <w:t>3 – Apurar ouvidorias, reclamações ou denúncias relativas à execução do contrato, inclusive anônimas;</w:t>
      </w:r>
    </w:p>
    <w:p w:rsidR="001E109B" w:rsidRPr="001E109B" w:rsidRDefault="001E109B" w:rsidP="001E109B">
      <w:pPr>
        <w:pStyle w:val="Contrato-Corpo"/>
        <w:rPr>
          <w:bCs w:val="0"/>
          <w:color w:val="auto"/>
        </w:rPr>
      </w:pPr>
      <w:r w:rsidRPr="001E109B">
        <w:rPr>
          <w:bCs w:val="0"/>
          <w:color w:val="auto"/>
        </w:rPr>
        <w:t>4 – Receber e analisar os documentos emitidos pela CONTRATADA que são exigidos no instrumento convocatório e seus anexos;</w:t>
      </w:r>
    </w:p>
    <w:p w:rsidR="001E109B" w:rsidRPr="001E109B" w:rsidRDefault="001E109B" w:rsidP="001E109B">
      <w:pPr>
        <w:pStyle w:val="Contrato-Corpo"/>
        <w:rPr>
          <w:bCs w:val="0"/>
          <w:color w:val="auto"/>
        </w:rPr>
      </w:pPr>
      <w:r w:rsidRPr="001E109B">
        <w:rPr>
          <w:bCs w:val="0"/>
          <w:color w:val="auto"/>
        </w:rPr>
        <w:t>5 – Elaborar o registro próprio e emitir termo circunstanciando, recibos e demais instrumentos de fiscalização, anotando todas as ocorrências da execução do contrato;</w:t>
      </w:r>
    </w:p>
    <w:p w:rsidR="001E109B" w:rsidRPr="001E109B" w:rsidRDefault="001E109B" w:rsidP="001E109B">
      <w:pPr>
        <w:pStyle w:val="Contrato-Corpo"/>
        <w:rPr>
          <w:bCs w:val="0"/>
          <w:color w:val="auto"/>
        </w:rPr>
      </w:pPr>
      <w:r w:rsidRPr="001E109B">
        <w:rPr>
          <w:bCs w:val="0"/>
          <w:color w:val="auto"/>
        </w:rPr>
        <w:t>6 – Verificar a quantidade, qualidade e conformidade dos bens fornecidos;</w:t>
      </w:r>
    </w:p>
    <w:p w:rsidR="001E109B" w:rsidRPr="001E109B" w:rsidRDefault="001E109B" w:rsidP="001E109B">
      <w:pPr>
        <w:pStyle w:val="Contrato-Corpo"/>
        <w:rPr>
          <w:bCs w:val="0"/>
          <w:color w:val="auto"/>
        </w:rPr>
      </w:pPr>
      <w:r w:rsidRPr="001E109B">
        <w:rPr>
          <w:bCs w:val="0"/>
          <w:color w:val="auto"/>
        </w:rPr>
        <w:t>7 – Recusar os bens entregues em desacordo com o instrumento convocatório e seus anexos, exigindo sua substituição no prazo disposto no instrumento convocatório e seus anexos;</w:t>
      </w:r>
    </w:p>
    <w:p w:rsidR="001E109B" w:rsidRDefault="001E109B" w:rsidP="001E109B">
      <w:pPr>
        <w:pStyle w:val="Contrato-Corpo"/>
        <w:rPr>
          <w:bCs w:val="0"/>
          <w:color w:val="auto"/>
        </w:rPr>
      </w:pPr>
      <w:r w:rsidRPr="001E109B">
        <w:rPr>
          <w:bCs w:val="0"/>
          <w:color w:val="auto"/>
        </w:rPr>
        <w:t>8 – Atestar o recebimento definitivo dos objetos entregues em acordo com o instrumento convocatório e seus anexos.</w:t>
      </w:r>
    </w:p>
    <w:p w:rsidR="001E109B" w:rsidRPr="00280327" w:rsidRDefault="001E109B" w:rsidP="001E109B">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3471D7" w:rsidRPr="003471D7" w:rsidRDefault="003471D7" w:rsidP="003471D7">
      <w:pPr>
        <w:pStyle w:val="Corpodetexto"/>
        <w:spacing w:line="200" w:lineRule="atLeast"/>
        <w:rPr>
          <w:color w:val="auto"/>
          <w:szCs w:val="22"/>
        </w:rPr>
      </w:pPr>
      <w:r w:rsidRPr="003471D7">
        <w:rPr>
          <w:color w:val="auto"/>
          <w:szCs w:val="22"/>
        </w:rPr>
        <w:t>1 – Emitir a ordem de fornecimento e receber o objeto no prazo e condições estabelecidas no instrumento convocatório e seus anexos.</w:t>
      </w:r>
    </w:p>
    <w:p w:rsidR="003471D7" w:rsidRPr="003471D7" w:rsidRDefault="003471D7" w:rsidP="003471D7">
      <w:pPr>
        <w:pStyle w:val="Corpodetexto"/>
        <w:spacing w:line="200" w:lineRule="atLeast"/>
        <w:rPr>
          <w:color w:val="auto"/>
          <w:szCs w:val="22"/>
        </w:rPr>
      </w:pPr>
      <w:r w:rsidRPr="003471D7">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471D7" w:rsidRPr="003471D7" w:rsidRDefault="003471D7" w:rsidP="003471D7">
      <w:pPr>
        <w:pStyle w:val="Corpodetexto"/>
        <w:spacing w:line="200" w:lineRule="atLeast"/>
        <w:rPr>
          <w:color w:val="auto"/>
          <w:szCs w:val="22"/>
        </w:rPr>
      </w:pPr>
      <w:r w:rsidRPr="003471D7">
        <w:rPr>
          <w:color w:val="auto"/>
          <w:szCs w:val="22"/>
        </w:rPr>
        <w:t>3 – Comunicar à CONTRATADA, por escrito, sobre imperfeições, falhas ou irregularidades verificadas no objeto fornecido, para que seja substituído, reparado ou corrigido.</w:t>
      </w:r>
    </w:p>
    <w:p w:rsidR="003471D7" w:rsidRPr="003471D7" w:rsidRDefault="003471D7" w:rsidP="003471D7">
      <w:pPr>
        <w:pStyle w:val="Corpodetexto"/>
        <w:spacing w:line="200" w:lineRule="atLeast"/>
        <w:rPr>
          <w:color w:val="auto"/>
          <w:szCs w:val="22"/>
        </w:rPr>
      </w:pPr>
      <w:r w:rsidRPr="003471D7">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471D7" w:rsidRPr="003471D7" w:rsidRDefault="003471D7" w:rsidP="003471D7">
      <w:pPr>
        <w:pStyle w:val="Corpodetexto"/>
        <w:spacing w:line="200" w:lineRule="atLeast"/>
        <w:rPr>
          <w:color w:val="auto"/>
          <w:szCs w:val="22"/>
        </w:rPr>
      </w:pPr>
      <w:r w:rsidRPr="003471D7">
        <w:rPr>
          <w:color w:val="auto"/>
          <w:szCs w:val="22"/>
        </w:rPr>
        <w:t>5 – Efetuar o pagamento à CONTRATADA no valor correspondente ao fornecimento do objeto, no prazo e forma estabelecidos no instrumento convocatório e seus anexos.</w:t>
      </w:r>
    </w:p>
    <w:p w:rsidR="00C028D3" w:rsidRPr="00280327" w:rsidRDefault="003471D7" w:rsidP="003471D7">
      <w:pPr>
        <w:pStyle w:val="Corpodetexto"/>
        <w:spacing w:line="200" w:lineRule="atLeast"/>
        <w:rPr>
          <w:b/>
          <w:color w:val="auto"/>
          <w:szCs w:val="22"/>
        </w:rPr>
      </w:pPr>
      <w:r>
        <w:rPr>
          <w:color w:val="auto"/>
          <w:szCs w:val="22"/>
        </w:rPr>
        <w:t>6</w:t>
      </w:r>
      <w:r w:rsidRPr="003471D7">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471D7" w:rsidRPr="003471D7" w:rsidRDefault="00DB7A0B" w:rsidP="003471D7">
      <w:pPr>
        <w:spacing w:line="200" w:lineRule="atLeast"/>
        <w:jc w:val="both"/>
        <w:rPr>
          <w:color w:val="auto"/>
          <w:szCs w:val="22"/>
        </w:rPr>
      </w:pPr>
      <w:r w:rsidRPr="00280327">
        <w:rPr>
          <w:b/>
          <w:color w:val="auto"/>
          <w:szCs w:val="22"/>
        </w:rPr>
        <w:lastRenderedPageBreak/>
        <w:t xml:space="preserve">Parágrafo Segundo - </w:t>
      </w:r>
      <w:r w:rsidR="003471D7" w:rsidRPr="003471D7">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471D7" w:rsidRPr="003471D7" w:rsidRDefault="003471D7" w:rsidP="003471D7">
      <w:pPr>
        <w:spacing w:line="200" w:lineRule="atLeast"/>
        <w:jc w:val="both"/>
        <w:rPr>
          <w:color w:val="auto"/>
          <w:szCs w:val="22"/>
        </w:rPr>
      </w:pPr>
      <w:r w:rsidRPr="003471D7">
        <w:rPr>
          <w:color w:val="auto"/>
          <w:szCs w:val="22"/>
        </w:rPr>
        <w:t xml:space="preserve">1 – Efetuar a entrega do objeto em perfeitas condições, de acordo com as planilhas de distribuição da alimentação escolar e cronograma, que serão enviados por e-mail pela Administração, acompanhada da respectiva nota fiscal, na qual constarão as indicações referentes </w:t>
      </w:r>
      <w:proofErr w:type="gramStart"/>
      <w:r w:rsidRPr="003471D7">
        <w:rPr>
          <w:color w:val="auto"/>
          <w:szCs w:val="22"/>
        </w:rPr>
        <w:t>a</w:t>
      </w:r>
      <w:proofErr w:type="gramEnd"/>
      <w:r w:rsidRPr="003471D7">
        <w:rPr>
          <w:color w:val="auto"/>
          <w:szCs w:val="22"/>
        </w:rPr>
        <w:t>: marca, fabricante e prazo de validade.</w:t>
      </w:r>
    </w:p>
    <w:p w:rsidR="003471D7" w:rsidRPr="003471D7" w:rsidRDefault="003471D7" w:rsidP="003471D7">
      <w:pPr>
        <w:spacing w:line="200" w:lineRule="atLeast"/>
        <w:jc w:val="both"/>
        <w:rPr>
          <w:color w:val="auto"/>
          <w:szCs w:val="22"/>
        </w:rPr>
      </w:pPr>
      <w:r w:rsidRPr="003471D7">
        <w:rPr>
          <w:color w:val="auto"/>
          <w:szCs w:val="22"/>
        </w:rPr>
        <w:t xml:space="preserve">2 - Emitir notas fiscais, correspondentes a cada empenho de despesa, acompanhada de todas as </w:t>
      </w:r>
      <w:proofErr w:type="spellStart"/>
      <w:r w:rsidRPr="003471D7">
        <w:rPr>
          <w:color w:val="auto"/>
          <w:szCs w:val="22"/>
        </w:rPr>
        <w:t>CNDs</w:t>
      </w:r>
      <w:proofErr w:type="spellEnd"/>
      <w:r w:rsidRPr="003471D7">
        <w:rPr>
          <w:color w:val="auto"/>
          <w:szCs w:val="22"/>
        </w:rPr>
        <w:t>.</w:t>
      </w:r>
    </w:p>
    <w:p w:rsidR="003471D7" w:rsidRPr="003471D7" w:rsidRDefault="003471D7" w:rsidP="003471D7">
      <w:pPr>
        <w:spacing w:line="200" w:lineRule="atLeast"/>
        <w:jc w:val="both"/>
        <w:rPr>
          <w:color w:val="auto"/>
          <w:szCs w:val="22"/>
        </w:rPr>
      </w:pPr>
      <w:r w:rsidRPr="003471D7">
        <w:rPr>
          <w:color w:val="auto"/>
          <w:szCs w:val="22"/>
        </w:rPr>
        <w:t xml:space="preserve">3– Emitir notas fiscais por Unidade Escolar, em 04 (quatro) vias, que deverão ser fornecidas no ato da entrega ao gestor escolar. </w:t>
      </w:r>
    </w:p>
    <w:p w:rsidR="003471D7" w:rsidRPr="003471D7" w:rsidRDefault="003471D7" w:rsidP="003471D7">
      <w:pPr>
        <w:spacing w:line="200" w:lineRule="atLeast"/>
        <w:jc w:val="both"/>
        <w:rPr>
          <w:color w:val="auto"/>
          <w:szCs w:val="22"/>
        </w:rPr>
      </w:pPr>
      <w:r w:rsidRPr="003471D7">
        <w:rPr>
          <w:color w:val="auto"/>
          <w:szCs w:val="22"/>
        </w:rPr>
        <w:t>4 – Responsabilizar-se pelos vícios e danos decorrentes do objeto, de acordo com o Código de Defesa do Consumidor (Lei nº 8.078/1990).</w:t>
      </w:r>
    </w:p>
    <w:p w:rsidR="003471D7" w:rsidRPr="003471D7" w:rsidRDefault="003471D7" w:rsidP="003471D7">
      <w:pPr>
        <w:spacing w:line="200" w:lineRule="atLeast"/>
        <w:jc w:val="both"/>
        <w:rPr>
          <w:color w:val="auto"/>
          <w:szCs w:val="22"/>
        </w:rPr>
      </w:pPr>
      <w:r w:rsidRPr="003471D7">
        <w:rPr>
          <w:color w:val="auto"/>
          <w:szCs w:val="22"/>
        </w:rPr>
        <w:t>5 – Substituir, no prazo máximo de 72 (setenta e duas) horas, os itens que apresentarem incompatibilidade com a descrição do produto, apresentar defeitos, estiverem danificados ou fora do prazo de validade.</w:t>
      </w:r>
    </w:p>
    <w:p w:rsidR="003471D7" w:rsidRPr="003471D7" w:rsidRDefault="003471D7" w:rsidP="003471D7">
      <w:pPr>
        <w:spacing w:line="200" w:lineRule="atLeast"/>
        <w:jc w:val="both"/>
        <w:rPr>
          <w:color w:val="auto"/>
          <w:szCs w:val="22"/>
        </w:rPr>
      </w:pPr>
      <w:r w:rsidRPr="003471D7">
        <w:rPr>
          <w:color w:val="auto"/>
          <w:szCs w:val="22"/>
        </w:rPr>
        <w:t>6 – Comunicar à Administração, no prazo mínimo de 24 (vinte e quatro) horas que antecede a data da entrega, os motivos que impossibilitem o cumprimento do prazo previsto, com a devida comprovação.</w:t>
      </w:r>
    </w:p>
    <w:p w:rsidR="003471D7" w:rsidRPr="003471D7" w:rsidRDefault="003471D7" w:rsidP="003471D7">
      <w:pPr>
        <w:spacing w:line="200" w:lineRule="atLeast"/>
        <w:jc w:val="both"/>
        <w:rPr>
          <w:color w:val="auto"/>
          <w:szCs w:val="22"/>
        </w:rPr>
      </w:pPr>
      <w:r w:rsidRPr="003471D7">
        <w:rPr>
          <w:color w:val="auto"/>
          <w:szCs w:val="22"/>
        </w:rPr>
        <w:t>7 – Manter, durante toda a execução do contrato, em compatibilidade com as obrigações assumidas, todas as condições de habilitação e qualificação exigidas na licitação.</w:t>
      </w:r>
    </w:p>
    <w:p w:rsidR="003471D7" w:rsidRPr="003471D7" w:rsidRDefault="003471D7" w:rsidP="003471D7">
      <w:pPr>
        <w:spacing w:line="200" w:lineRule="atLeast"/>
        <w:jc w:val="both"/>
        <w:rPr>
          <w:color w:val="auto"/>
          <w:szCs w:val="22"/>
        </w:rPr>
      </w:pPr>
      <w:r w:rsidRPr="003471D7">
        <w:rPr>
          <w:color w:val="auto"/>
          <w:szCs w:val="22"/>
        </w:rPr>
        <w:t>8 – Indicar preposto para representá-la durante a execução do contrato.</w:t>
      </w:r>
    </w:p>
    <w:p w:rsidR="003471D7" w:rsidRPr="003471D7" w:rsidRDefault="003471D7" w:rsidP="003471D7">
      <w:pPr>
        <w:spacing w:line="200" w:lineRule="atLeast"/>
        <w:jc w:val="both"/>
        <w:rPr>
          <w:color w:val="auto"/>
          <w:szCs w:val="22"/>
        </w:rPr>
      </w:pPr>
      <w:r w:rsidRPr="003471D7">
        <w:rPr>
          <w:color w:val="auto"/>
          <w:szCs w:val="22"/>
        </w:rPr>
        <w:t>9 – Comunicar à Administração sobre qualquer alteração no endereço, conta bancária ou outros dados necessários para recebimento de correspondência, enquanto perdurar os efeitos da contratação.</w:t>
      </w:r>
    </w:p>
    <w:p w:rsidR="003471D7" w:rsidRPr="003471D7" w:rsidRDefault="003471D7" w:rsidP="003471D7">
      <w:pPr>
        <w:spacing w:line="200" w:lineRule="atLeast"/>
        <w:jc w:val="both"/>
        <w:rPr>
          <w:color w:val="auto"/>
          <w:szCs w:val="22"/>
        </w:rPr>
      </w:pPr>
      <w:r w:rsidRPr="003471D7">
        <w:rPr>
          <w:color w:val="auto"/>
          <w:szCs w:val="22"/>
        </w:rPr>
        <w:t>10 – Receber as comunicações da Administração e respondê-las ou atendê-las nos prazos específicos constantes da comunicação.</w:t>
      </w:r>
    </w:p>
    <w:p w:rsidR="003471D7" w:rsidRPr="003471D7" w:rsidRDefault="003471D7" w:rsidP="003471D7">
      <w:pPr>
        <w:spacing w:line="200" w:lineRule="atLeast"/>
        <w:jc w:val="both"/>
        <w:rPr>
          <w:color w:val="auto"/>
          <w:szCs w:val="22"/>
        </w:rPr>
      </w:pPr>
      <w:r w:rsidRPr="003471D7">
        <w:rPr>
          <w:color w:val="auto"/>
          <w:szCs w:val="22"/>
        </w:rPr>
        <w:t>11 – Arcar com todas as despesas diretas e indiretas decorrentes do objeto, tais como tributos, encargos sociais e trabalhistas, transporte, depósito e entrega dos objetos.</w:t>
      </w:r>
    </w:p>
    <w:p w:rsidR="003471D7" w:rsidRPr="003471D7" w:rsidRDefault="003471D7" w:rsidP="003471D7">
      <w:pPr>
        <w:spacing w:line="200" w:lineRule="atLeast"/>
        <w:jc w:val="both"/>
        <w:rPr>
          <w:color w:val="auto"/>
          <w:szCs w:val="22"/>
        </w:rPr>
      </w:pPr>
      <w:r w:rsidRPr="003471D7">
        <w:rPr>
          <w:color w:val="auto"/>
          <w:szCs w:val="22"/>
        </w:rPr>
        <w:t>12 – A data de validade dos gêneros alimentícios NÃO poderá ser inferior a 04 (quatro) meses da data de entrega às Unidades Escolares.</w:t>
      </w:r>
    </w:p>
    <w:p w:rsidR="00C028D3" w:rsidRDefault="003471D7" w:rsidP="003471D7">
      <w:pPr>
        <w:spacing w:line="200" w:lineRule="atLeast"/>
        <w:jc w:val="both"/>
        <w:rPr>
          <w:color w:val="auto"/>
          <w:szCs w:val="22"/>
        </w:rPr>
      </w:pPr>
      <w:r w:rsidRPr="003471D7">
        <w:rPr>
          <w:color w:val="auto"/>
          <w:szCs w:val="22"/>
        </w:rPr>
        <w:t>13 – Em caso de desistência do fornecimento, a CONTRATADA deverá comunicar à Administração, com prazo de 30 (trinta) dias, devendo cumprir eventuais ordens de execução emitidas nesse prazo.</w:t>
      </w:r>
    </w:p>
    <w:p w:rsidR="003471D7" w:rsidRPr="00280327" w:rsidRDefault="003471D7" w:rsidP="003471D7">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3471D7" w:rsidRPr="003471D7" w:rsidRDefault="00EE60F6" w:rsidP="003471D7">
      <w:pPr>
        <w:pStyle w:val="Contrato-Corpo"/>
        <w:rPr>
          <w:color w:val="auto"/>
        </w:rPr>
      </w:pPr>
      <w:r w:rsidRPr="00280327">
        <w:rPr>
          <w:b/>
          <w:color w:val="auto"/>
        </w:rPr>
        <w:t>Parágrafo Primeiro -</w:t>
      </w:r>
      <w:r w:rsidRPr="00280327">
        <w:rPr>
          <w:color w:val="auto"/>
        </w:rPr>
        <w:t xml:space="preserve"> </w:t>
      </w:r>
      <w:r w:rsidR="003471D7" w:rsidRPr="003471D7">
        <w:rPr>
          <w:color w:val="auto"/>
        </w:rPr>
        <w:t>São infrações leves as condutas que caracterizam inexecução parcial do contrato, mas sem prejuízo à Administração, em especial:</w:t>
      </w:r>
    </w:p>
    <w:p w:rsidR="003471D7" w:rsidRPr="003471D7" w:rsidRDefault="003471D7" w:rsidP="003471D7">
      <w:pPr>
        <w:pStyle w:val="Contrato-Corpo"/>
        <w:rPr>
          <w:color w:val="auto"/>
        </w:rPr>
      </w:pPr>
      <w:r w:rsidRPr="003471D7">
        <w:rPr>
          <w:color w:val="auto"/>
        </w:rPr>
        <w:lastRenderedPageBreak/>
        <w:t>1 – Não fornecer os bens conforme as especificidades indicadas no instrumento convocatório e seus anexos, corrigindo em tempo hábil o fornecimento;</w:t>
      </w:r>
    </w:p>
    <w:p w:rsidR="003471D7" w:rsidRPr="003471D7" w:rsidRDefault="003471D7" w:rsidP="003471D7">
      <w:pPr>
        <w:pStyle w:val="Contrato-Corpo"/>
        <w:rPr>
          <w:color w:val="auto"/>
        </w:rPr>
      </w:pPr>
      <w:r w:rsidRPr="003471D7">
        <w:rPr>
          <w:color w:val="auto"/>
        </w:rPr>
        <w:t>2 – Não observar as cláusulas contratuais referentes às obrigações, quando não importar em conduta mais grave;</w:t>
      </w:r>
    </w:p>
    <w:p w:rsidR="003471D7" w:rsidRPr="003471D7" w:rsidRDefault="003471D7" w:rsidP="003471D7">
      <w:pPr>
        <w:pStyle w:val="Contrato-Corpo"/>
        <w:rPr>
          <w:color w:val="auto"/>
        </w:rPr>
      </w:pPr>
      <w:r w:rsidRPr="003471D7">
        <w:rPr>
          <w:color w:val="auto"/>
        </w:rPr>
        <w:t>3 – Deixar de adotar as medidas necessárias para adequar o fornecimento às especificidades indicadas no instrumento convocatório e seus anexos;</w:t>
      </w:r>
    </w:p>
    <w:p w:rsidR="003471D7" w:rsidRPr="003471D7" w:rsidRDefault="003471D7" w:rsidP="003471D7">
      <w:pPr>
        <w:pStyle w:val="Contrato-Corpo"/>
        <w:rPr>
          <w:color w:val="auto"/>
        </w:rPr>
      </w:pPr>
      <w:r w:rsidRPr="003471D7">
        <w:rPr>
          <w:color w:val="auto"/>
        </w:rPr>
        <w:t>4 – Deixar de apresentar imotivadamente qualquer documento, relatório, informação, relativo à execução do contrato ou ao qual está obrigado pela legislação;</w:t>
      </w:r>
    </w:p>
    <w:p w:rsidR="003471D7" w:rsidRDefault="003471D7" w:rsidP="003471D7">
      <w:pPr>
        <w:pStyle w:val="Contrato-Corpo"/>
        <w:rPr>
          <w:color w:val="auto"/>
        </w:rPr>
      </w:pPr>
      <w:r w:rsidRPr="003471D7">
        <w:rPr>
          <w:color w:val="auto"/>
        </w:rPr>
        <w:t>5 – Apresentar intempestivamente os documentos que comprovem a manutenção das condições de habilitação e qualificação exigidas na fase de licitação.</w:t>
      </w:r>
    </w:p>
    <w:p w:rsidR="003471D7" w:rsidRPr="003471D7" w:rsidRDefault="00EE60F6" w:rsidP="003471D7">
      <w:pPr>
        <w:pStyle w:val="Contrato-Corpo"/>
        <w:rPr>
          <w:color w:val="auto"/>
        </w:rPr>
      </w:pPr>
      <w:r w:rsidRPr="00280327">
        <w:rPr>
          <w:b/>
          <w:color w:val="auto"/>
        </w:rPr>
        <w:t>Parágrafo Segundo</w:t>
      </w:r>
      <w:r w:rsidRPr="00280327">
        <w:rPr>
          <w:color w:val="auto"/>
        </w:rPr>
        <w:t xml:space="preserve"> - </w:t>
      </w:r>
      <w:r w:rsidR="003471D7" w:rsidRPr="003471D7">
        <w:rPr>
          <w:color w:val="auto"/>
        </w:rPr>
        <w:t>São infrações médias as condutas que caracterizam inexecução parcial do contrato, em especial:</w:t>
      </w:r>
    </w:p>
    <w:p w:rsidR="003471D7" w:rsidRPr="003471D7" w:rsidRDefault="003471D7" w:rsidP="003471D7">
      <w:pPr>
        <w:pStyle w:val="Contrato-Corpo"/>
        <w:rPr>
          <w:color w:val="auto"/>
        </w:rPr>
      </w:pPr>
      <w:r w:rsidRPr="003471D7">
        <w:rPr>
          <w:color w:val="auto"/>
        </w:rPr>
        <w:t>1 – Reincidir em conduta ou omissão que ensejou a aplicação anterior de advertência;</w:t>
      </w:r>
    </w:p>
    <w:p w:rsidR="003471D7" w:rsidRPr="003471D7" w:rsidRDefault="003471D7" w:rsidP="003471D7">
      <w:pPr>
        <w:pStyle w:val="Contrato-Corpo"/>
        <w:rPr>
          <w:color w:val="auto"/>
        </w:rPr>
      </w:pPr>
      <w:r w:rsidRPr="003471D7">
        <w:rPr>
          <w:color w:val="auto"/>
        </w:rPr>
        <w:t>2 – Atrasar o fornecimento ou a substituição dos bens;</w:t>
      </w:r>
    </w:p>
    <w:p w:rsidR="00C028D3" w:rsidRDefault="003471D7" w:rsidP="003471D7">
      <w:pPr>
        <w:pStyle w:val="Contrato-Corpo"/>
        <w:rPr>
          <w:color w:val="auto"/>
        </w:rPr>
      </w:pPr>
      <w:r w:rsidRPr="003471D7">
        <w:rPr>
          <w:color w:val="auto"/>
        </w:rPr>
        <w:t>3 – Não completar, de forma parcial, o fornecimento dos bens;</w:t>
      </w:r>
    </w:p>
    <w:p w:rsidR="003471D7" w:rsidRPr="003471D7" w:rsidRDefault="00EE60F6" w:rsidP="003471D7">
      <w:pPr>
        <w:pStyle w:val="Contrato-Corpo"/>
        <w:rPr>
          <w:color w:val="auto"/>
        </w:rPr>
      </w:pPr>
      <w:r w:rsidRPr="00280327">
        <w:rPr>
          <w:b/>
          <w:color w:val="auto"/>
        </w:rPr>
        <w:t>Parágrafo Terceiro -</w:t>
      </w:r>
      <w:r w:rsidRPr="00280327">
        <w:rPr>
          <w:color w:val="auto"/>
        </w:rPr>
        <w:t xml:space="preserve"> </w:t>
      </w:r>
      <w:r w:rsidR="003471D7" w:rsidRPr="003471D7">
        <w:rPr>
          <w:color w:val="auto"/>
        </w:rPr>
        <w:t>São infrações graves as condutas que caracterizam inexecução parcial ou total do contrato, em especial:</w:t>
      </w:r>
    </w:p>
    <w:p w:rsidR="003471D7" w:rsidRPr="003471D7" w:rsidRDefault="003471D7" w:rsidP="003471D7">
      <w:pPr>
        <w:pStyle w:val="Contrato-Corpo"/>
        <w:rPr>
          <w:color w:val="auto"/>
        </w:rPr>
      </w:pPr>
      <w:r w:rsidRPr="003471D7">
        <w:rPr>
          <w:color w:val="auto"/>
        </w:rPr>
        <w:t>1 – Recusar-se o adjudicatário, sem a devida justificativa, a assinar o contrato, aceitar ou retirar o instrumento equivalente, dentro do prazo estabelecido pela Administração;</w:t>
      </w:r>
    </w:p>
    <w:p w:rsidR="003471D7" w:rsidRPr="003471D7" w:rsidRDefault="003471D7" w:rsidP="003471D7">
      <w:pPr>
        <w:pStyle w:val="Contrato-Corpo"/>
        <w:rPr>
          <w:color w:val="auto"/>
        </w:rPr>
      </w:pPr>
      <w:r w:rsidRPr="003471D7">
        <w:rPr>
          <w:color w:val="auto"/>
        </w:rPr>
        <w:t>2 – Atrasar o fornecimento dos bens em prazo superior a 02 dias úteis.</w:t>
      </w:r>
    </w:p>
    <w:p w:rsidR="003471D7" w:rsidRDefault="003471D7" w:rsidP="003471D7">
      <w:pPr>
        <w:pStyle w:val="Contrato-Corpo"/>
        <w:rPr>
          <w:color w:val="auto"/>
        </w:rPr>
      </w:pPr>
      <w:r w:rsidRPr="003471D7">
        <w:rPr>
          <w:color w:val="auto"/>
        </w:rPr>
        <w:t>3 – Atrasar reiteradamente o fornecimento ou substituição dos bens.</w:t>
      </w:r>
    </w:p>
    <w:p w:rsidR="00D53362" w:rsidRPr="00D53362" w:rsidRDefault="00EE60F6" w:rsidP="00D53362">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871B04" w:rsidRPr="00280327" w:rsidRDefault="00871B04" w:rsidP="00EE60F6">
      <w:pPr>
        <w:pStyle w:val="Contrato-Corpo"/>
        <w:rPr>
          <w:color w:val="auto"/>
        </w:rPr>
      </w:pPr>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9A5CCA" w:rsidRDefault="009A5CCA" w:rsidP="00DB7A0B">
      <w:pPr>
        <w:pStyle w:val="Corpodetexto"/>
        <w:spacing w:line="200" w:lineRule="atLeast"/>
        <w:rPr>
          <w:color w:val="auto"/>
          <w:szCs w:val="22"/>
        </w:rPr>
      </w:pPr>
      <w:r w:rsidRPr="009A5CCA">
        <w:rPr>
          <w:color w:val="auto"/>
          <w:szCs w:val="22"/>
        </w:rPr>
        <w:t xml:space="preserve">Todas as comunicações entre a Administração e a CONTRATADA serão feitas por escrito, preferencialmente por meio eletrônico, através do e-mail: </w:t>
      </w:r>
      <w:hyperlink r:id="rId9" w:history="1">
        <w:r w:rsidRPr="00673681">
          <w:rPr>
            <w:rStyle w:val="Hyperlink"/>
            <w:szCs w:val="22"/>
          </w:rPr>
          <w:t>alimentacaoescolar.smebj@gmail.com</w:t>
        </w:r>
      </w:hyperlink>
      <w:r w:rsidRPr="009A5CCA">
        <w:rPr>
          <w:color w:val="auto"/>
          <w:szCs w:val="22"/>
        </w:rPr>
        <w:t>.</w:t>
      </w:r>
    </w:p>
    <w:p w:rsidR="009A5CCA" w:rsidRPr="009A5CCA" w:rsidRDefault="00D73C0B" w:rsidP="009A5CCA">
      <w:pPr>
        <w:pStyle w:val="Corpodetexto"/>
        <w:spacing w:line="200" w:lineRule="atLeast"/>
        <w:rPr>
          <w:color w:val="auto"/>
          <w:szCs w:val="22"/>
        </w:rPr>
      </w:pPr>
      <w:r w:rsidRPr="00280327">
        <w:rPr>
          <w:b/>
          <w:color w:val="auto"/>
          <w:szCs w:val="22"/>
        </w:rPr>
        <w:t xml:space="preserve">Parágrafo </w:t>
      </w:r>
      <w:r w:rsidR="009A5CCA">
        <w:rPr>
          <w:b/>
          <w:color w:val="auto"/>
          <w:szCs w:val="22"/>
        </w:rPr>
        <w:t>Primeir</w:t>
      </w:r>
      <w:r w:rsidRPr="00280327">
        <w:rPr>
          <w:b/>
          <w:color w:val="auto"/>
          <w:szCs w:val="22"/>
        </w:rPr>
        <w:t>o -</w:t>
      </w:r>
      <w:r w:rsidRPr="00280327">
        <w:rPr>
          <w:color w:val="auto"/>
          <w:szCs w:val="22"/>
        </w:rPr>
        <w:t xml:space="preserve"> </w:t>
      </w:r>
      <w:r w:rsidR="009A5CCA" w:rsidRPr="009A5CCA">
        <w:rPr>
          <w:color w:val="auto"/>
          <w:szCs w:val="22"/>
        </w:rPr>
        <w:t>A CONTRATADA, ao apresentar sua proposta comercial, deverá informar seu endereço para correio eletrônico, ou caso não disponha, o seu endereço comercial para recebimento das comunicações.</w:t>
      </w:r>
    </w:p>
    <w:p w:rsidR="00D73C0B"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9A5CCA" w:rsidRPr="009A5CCA" w:rsidRDefault="009A5CCA" w:rsidP="009A5CCA">
      <w:pPr>
        <w:pStyle w:val="Corpodetexto"/>
        <w:spacing w:line="200" w:lineRule="atLeast"/>
        <w:rPr>
          <w:color w:val="auto"/>
          <w:szCs w:val="22"/>
        </w:rPr>
      </w:pPr>
      <w:r w:rsidRPr="009A5CCA">
        <w:rPr>
          <w:color w:val="auto"/>
          <w:szCs w:val="22"/>
        </w:rPr>
        <w:t>A ata de registro de preços terá duração de 06 meses, com eficácia na forma do art. 61, parágrafo único da Lei Federal nº 8.666/93, a se iniciar a partir da assinatura, podendo ser prorrogada até o limite legal.</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even" r:id="rId10"/>
          <w:headerReference w:type="default" r:id="rId11"/>
          <w:footerReference w:type="even" r:id="rId12"/>
          <w:footerReference w:type="default" r:id="rId13"/>
          <w:headerReference w:type="first" r:id="rId14"/>
          <w:footerReference w:type="first" r:id="rId15"/>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253890140"/>
          <w:placeholder>
            <w:docPart w:val="917C49C935A74E1A9D101875E675732C"/>
          </w:placeholder>
          <w:showingPlcHdr/>
        </w:sdtPr>
        <w:sdtEndPr/>
        <w:sdtContent>
          <w:r w:rsidR="005A7161" w:rsidRPr="005A7161">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B5" w:rsidRDefault="002B24B5" w:rsidP="00EE60F6">
      <w:r>
        <w:separator/>
      </w:r>
    </w:p>
  </w:endnote>
  <w:endnote w:type="continuationSeparator" w:id="0">
    <w:p w:rsidR="002B24B5" w:rsidRDefault="002B24B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97" w:rsidRDefault="0050779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B2787">
          <w:rPr>
            <w:noProof/>
          </w:rPr>
          <w:t>1</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97" w:rsidRDefault="005077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B5" w:rsidRDefault="002B24B5" w:rsidP="00EE60F6">
      <w:r>
        <w:separator/>
      </w:r>
    </w:p>
  </w:footnote>
  <w:footnote w:type="continuationSeparator" w:id="0">
    <w:p w:rsidR="002B24B5" w:rsidRDefault="002B24B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97" w:rsidRDefault="0050779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07797" w:rsidP="0060263F">
    <w:pPr>
      <w:pStyle w:val="Cabealho"/>
      <w:ind w:firstLine="1134"/>
    </w:pPr>
    <w:r>
      <w:rPr>
        <w:rFonts w:ascii="Arial Narrow" w:hAnsi="Arial Narrow"/>
        <w:b/>
        <w:noProof/>
        <w:sz w:val="26"/>
        <w:lang w:eastAsia="pt-BR"/>
      </w:rPr>
      <mc:AlternateContent>
        <mc:Choice Requires="wps">
          <w:drawing>
            <wp:anchor distT="0" distB="0" distL="114300" distR="114300" simplePos="0" relativeHeight="251660288" behindDoc="0" locked="0" layoutInCell="1" allowOverlap="1" wp14:anchorId="100ECD2F" wp14:editId="22E23C33">
              <wp:simplePos x="0" y="0"/>
              <wp:positionH relativeFrom="column">
                <wp:posOffset>4667885</wp:posOffset>
              </wp:positionH>
              <wp:positionV relativeFrom="paragraph">
                <wp:posOffset>-15240</wp:posOffset>
              </wp:positionV>
              <wp:extent cx="1314450" cy="568325"/>
              <wp:effectExtent l="0" t="0" r="19050" b="22225"/>
              <wp:wrapNone/>
              <wp:docPr id="1" name="Fluxograma: Terminaçã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rsidR="00507797" w:rsidRDefault="00507797" w:rsidP="00C11D7A">
                          <w:pPr>
                            <w:jc w:val="center"/>
                            <w:rPr>
                              <w:sz w:val="14"/>
                            </w:rPr>
                          </w:pPr>
                          <w:r>
                            <w:rPr>
                              <w:sz w:val="14"/>
                            </w:rPr>
                            <w:t>Processo nº 3378/2021</w:t>
                          </w:r>
                        </w:p>
                        <w:p w:rsidR="00507797" w:rsidRDefault="00507797" w:rsidP="00C11D7A">
                          <w:pPr>
                            <w:jc w:val="center"/>
                            <w:rPr>
                              <w:sz w:val="14"/>
                            </w:rPr>
                          </w:pPr>
                        </w:p>
                        <w:p w:rsidR="00507797" w:rsidRPr="00744505" w:rsidRDefault="00507797" w:rsidP="00C11D7A">
                          <w:pPr>
                            <w:jc w:val="center"/>
                            <w:rPr>
                              <w:sz w:val="14"/>
                            </w:rPr>
                          </w:pPr>
                          <w:r>
                            <w:rPr>
                              <w:sz w:val="14"/>
                            </w:rPr>
                            <w:t>Fls.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uxograma: Terminação 1" o:spid="_x0000_s1026" type="#_x0000_t116" style="position:absolute;left:0;text-align:left;margin-left:367.55pt;margin-top:-1.2pt;width:103.5pt;height: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">
              <v:textbox>
                <w:txbxContent>
                  <w:p w:rsidR="00507797" w:rsidRDefault="00507797" w:rsidP="00C11D7A">
                    <w:pPr>
                      <w:jc w:val="center"/>
                      <w:rPr>
                        <w:sz w:val="14"/>
                      </w:rPr>
                    </w:pPr>
                    <w:r>
                      <w:rPr>
                        <w:sz w:val="14"/>
                      </w:rPr>
                      <w:t>Processo nº 3378/2021</w:t>
                    </w:r>
                  </w:p>
                  <w:p w:rsidR="00507797" w:rsidRDefault="00507797" w:rsidP="00C11D7A">
                    <w:pPr>
                      <w:jc w:val="center"/>
                      <w:rPr>
                        <w:sz w:val="14"/>
                      </w:rPr>
                    </w:pPr>
                  </w:p>
                  <w:p w:rsidR="00507797" w:rsidRPr="00744505" w:rsidRDefault="00507797" w:rsidP="00C11D7A">
                    <w:pPr>
                      <w:jc w:val="center"/>
                      <w:rPr>
                        <w:sz w:val="14"/>
                      </w:rPr>
                    </w:pPr>
                    <w:r>
                      <w:rPr>
                        <w:sz w:val="14"/>
                      </w:rPr>
                      <w:t>Fls. ________</w:t>
                    </w:r>
                  </w:p>
                </w:txbxContent>
              </v:textbox>
            </v:shape>
          </w:pict>
        </mc:Fallback>
      </mc:AlternateContent>
    </w:r>
    <w:r w:rsidR="002B24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9417258" r:id="rId2"/>
      </w:pict>
    </w:r>
    <w:r w:rsidR="0060263F" w:rsidRPr="00D626E7">
      <w:rPr>
        <w:rFonts w:ascii="Arial Narrow" w:hAnsi="Arial Narrow"/>
        <w:b/>
        <w:sz w:val="36"/>
      </w:rPr>
      <w:t>ESTADO DO RIO DE JANEIRO</w:t>
    </w:r>
    <w:bookmarkStart w:id="5" w:name="_GoBack"/>
    <w:bookmarkEnd w:id="5"/>
  </w:p>
  <w:p w:rsidR="0060263F" w:rsidRPr="00D626E7" w:rsidRDefault="0060263F" w:rsidP="00507797">
    <w:pPr>
      <w:pStyle w:val="Cabealho"/>
      <w:tabs>
        <w:tab w:val="left" w:pos="850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507797">
      <w:rPr>
        <w:rFonts w:ascii="Arial Narrow" w:hAnsi="Arial Narrow"/>
        <w:b/>
        <w:sz w:val="26"/>
      </w:rPr>
      <w:tab/>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97" w:rsidRDefault="005077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B24B5"/>
    <w:rsid w:val="002F3007"/>
    <w:rsid w:val="003108A6"/>
    <w:rsid w:val="003471D7"/>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E40CF"/>
    <w:rsid w:val="004F362A"/>
    <w:rsid w:val="00507797"/>
    <w:rsid w:val="00517250"/>
    <w:rsid w:val="00530CEC"/>
    <w:rsid w:val="0058585E"/>
    <w:rsid w:val="005945E6"/>
    <w:rsid w:val="005A0BFA"/>
    <w:rsid w:val="005A3ADF"/>
    <w:rsid w:val="005A7161"/>
    <w:rsid w:val="005D2775"/>
    <w:rsid w:val="005D3A7F"/>
    <w:rsid w:val="005E3187"/>
    <w:rsid w:val="005F2402"/>
    <w:rsid w:val="0060263F"/>
    <w:rsid w:val="0061035F"/>
    <w:rsid w:val="00617E8B"/>
    <w:rsid w:val="006239A3"/>
    <w:rsid w:val="00625CC1"/>
    <w:rsid w:val="006302D9"/>
    <w:rsid w:val="00675708"/>
    <w:rsid w:val="006913EC"/>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4B1"/>
    <w:rsid w:val="00837C7B"/>
    <w:rsid w:val="00871B04"/>
    <w:rsid w:val="008829E3"/>
    <w:rsid w:val="00897BA8"/>
    <w:rsid w:val="008A6858"/>
    <w:rsid w:val="008E5F33"/>
    <w:rsid w:val="00924627"/>
    <w:rsid w:val="009323C5"/>
    <w:rsid w:val="00992CC5"/>
    <w:rsid w:val="009963E0"/>
    <w:rsid w:val="009A5839"/>
    <w:rsid w:val="009A5ADC"/>
    <w:rsid w:val="009A5CCA"/>
    <w:rsid w:val="009B2787"/>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imentacaoescolar.smebj@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1A5F11868B94FB99DC772651425E65F"/>
        <w:category>
          <w:name w:val="Geral"/>
          <w:gallery w:val="placeholder"/>
        </w:category>
        <w:types>
          <w:type w:val="bbPlcHdr"/>
        </w:types>
        <w:behaviors>
          <w:behavior w:val="content"/>
        </w:behaviors>
        <w:guid w:val="{1C7ACE8C-9FAC-42B1-AA47-F4D65BB5F2CF}"/>
      </w:docPartPr>
      <w:docPartBody>
        <w:p w:rsidR="007951D2" w:rsidRDefault="00575DEB" w:rsidP="00575DEB">
          <w:pPr>
            <w:pStyle w:val="61A5F11868B94FB99DC772651425E65F"/>
          </w:pPr>
          <w:r>
            <w:rPr>
              <w:rStyle w:val="TextodoEspaoReservado"/>
              <w:color w:val="C00000"/>
            </w:rPr>
            <w:t>ADICIONAR NOME DA EMPRESA</w:t>
          </w:r>
        </w:p>
      </w:docPartBody>
    </w:docPart>
    <w:docPart>
      <w:docPartPr>
        <w:name w:val="4A3B8590199845D0B3526D2F0ACC2818"/>
        <w:category>
          <w:name w:val="Geral"/>
          <w:gallery w:val="placeholder"/>
        </w:category>
        <w:types>
          <w:type w:val="bbPlcHdr"/>
        </w:types>
        <w:behaviors>
          <w:behavior w:val="content"/>
        </w:behaviors>
        <w:guid w:val="{03F3546B-F8C7-4779-B7C5-1A1C265B1D24}"/>
      </w:docPartPr>
      <w:docPartBody>
        <w:p w:rsidR="007951D2" w:rsidRDefault="00575DEB" w:rsidP="00575DEB">
          <w:pPr>
            <w:pStyle w:val="4A3B8590199845D0B3526D2F0ACC2818"/>
          </w:pPr>
          <w:r w:rsidRPr="005E3187">
            <w:rPr>
              <w:rStyle w:val="TextodoEspaoReservado"/>
              <w:rFonts w:ascii="Arial Narrow" w:hAnsi="Arial Narrow"/>
              <w:color w:val="C00000"/>
            </w:rPr>
            <w:t>escolher modalidade</w:t>
          </w:r>
        </w:p>
      </w:docPartBody>
    </w:docPart>
    <w:docPart>
      <w:docPartPr>
        <w:name w:val="25FD4621FE2A4B2E9A503B751681BCC0"/>
        <w:category>
          <w:name w:val="Geral"/>
          <w:gallery w:val="placeholder"/>
        </w:category>
        <w:types>
          <w:type w:val="bbPlcHdr"/>
        </w:types>
        <w:behaviors>
          <w:behavior w:val="content"/>
        </w:behaviors>
        <w:guid w:val="{A61C61CC-B1C6-4F8D-B8B7-A3E99AE5FD36}"/>
      </w:docPartPr>
      <w:docPartBody>
        <w:p w:rsidR="007951D2" w:rsidRDefault="00575DEB" w:rsidP="00575DEB">
          <w:pPr>
            <w:pStyle w:val="25FD4621FE2A4B2E9A503B751681BCC0"/>
          </w:pPr>
          <w:r w:rsidRPr="005E3187">
            <w:rPr>
              <w:rStyle w:val="TextodoEspaoReservado"/>
              <w:color w:val="C00000"/>
            </w:rPr>
            <w:t>..../ano</w:t>
          </w:r>
        </w:p>
      </w:docPartBody>
    </w:docPart>
    <w:docPart>
      <w:docPartPr>
        <w:name w:val="4FD01DFA466C4F3F81759BAD753A7246"/>
        <w:category>
          <w:name w:val="Geral"/>
          <w:gallery w:val="placeholder"/>
        </w:category>
        <w:types>
          <w:type w:val="bbPlcHdr"/>
        </w:types>
        <w:behaviors>
          <w:behavior w:val="content"/>
        </w:behaviors>
        <w:guid w:val="{A46E7C0D-AE20-4896-B261-D4B2CEDC9608}"/>
      </w:docPartPr>
      <w:docPartBody>
        <w:p w:rsidR="007951D2" w:rsidRDefault="00575DEB" w:rsidP="00575DEB">
          <w:pPr>
            <w:pStyle w:val="4FD01DFA466C4F3F81759BAD753A7246"/>
          </w:pPr>
          <w:r w:rsidRPr="005E3187">
            <w:rPr>
              <w:rStyle w:val="TextodoEspaoReservado"/>
              <w:rFonts w:ascii="Arial Narrow" w:hAnsi="Arial Narrow"/>
              <w:color w:val="C00000"/>
            </w:rPr>
            <w:t>escolher modalidade</w:t>
          </w:r>
        </w:p>
      </w:docPartBody>
    </w:docPart>
    <w:docPart>
      <w:docPartPr>
        <w:name w:val="C1291795F87A4D338E9D7119464A4DE4"/>
        <w:category>
          <w:name w:val="Geral"/>
          <w:gallery w:val="placeholder"/>
        </w:category>
        <w:types>
          <w:type w:val="bbPlcHdr"/>
        </w:types>
        <w:behaviors>
          <w:behavior w:val="content"/>
        </w:behaviors>
        <w:guid w:val="{62F2BF23-B459-4661-B0FE-215BE34A8D60}"/>
      </w:docPartPr>
      <w:docPartBody>
        <w:p w:rsidR="007951D2" w:rsidRDefault="00575DEB" w:rsidP="00575DEB">
          <w:pPr>
            <w:pStyle w:val="C1291795F87A4D338E9D7119464A4DE4"/>
          </w:pPr>
          <w:r w:rsidRPr="005E3187">
            <w:rPr>
              <w:rStyle w:val="TextodoEspaoReservado"/>
              <w:color w:val="C00000"/>
            </w:rPr>
            <w:t>..../ano</w:t>
          </w:r>
        </w:p>
      </w:docPartBody>
    </w:docPart>
    <w:docPart>
      <w:docPartPr>
        <w:name w:val="917C49C935A74E1A9D101875E675732C"/>
        <w:category>
          <w:name w:val="Geral"/>
          <w:gallery w:val="placeholder"/>
        </w:category>
        <w:types>
          <w:type w:val="bbPlcHdr"/>
        </w:types>
        <w:behaviors>
          <w:behavior w:val="content"/>
        </w:behaviors>
        <w:guid w:val="{7DCEE887-BF1A-4EB7-8D38-9C677296FD26}"/>
      </w:docPartPr>
      <w:docPartBody>
        <w:p w:rsidR="007951D2" w:rsidRDefault="00575DEB" w:rsidP="00575DEB">
          <w:pPr>
            <w:pStyle w:val="917C49C935A74E1A9D101875E675732C"/>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75DEB"/>
    <w:rsid w:val="005D12D6"/>
    <w:rsid w:val="005E2FCF"/>
    <w:rsid w:val="005F2C11"/>
    <w:rsid w:val="00631B33"/>
    <w:rsid w:val="00712AC7"/>
    <w:rsid w:val="00784A88"/>
    <w:rsid w:val="007951D2"/>
    <w:rsid w:val="00857BAD"/>
    <w:rsid w:val="00892847"/>
    <w:rsid w:val="009A4347"/>
    <w:rsid w:val="00A95CA2"/>
    <w:rsid w:val="00AA3037"/>
    <w:rsid w:val="00AD15F7"/>
    <w:rsid w:val="00AF5F19"/>
    <w:rsid w:val="00B02A71"/>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75DE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61A5F11868B94FB99DC772651425E65F">
    <w:name w:val="61A5F11868B94FB99DC772651425E65F"/>
    <w:rsid w:val="00575DEB"/>
  </w:style>
  <w:style w:type="paragraph" w:customStyle="1" w:styleId="4A3B8590199845D0B3526D2F0ACC2818">
    <w:name w:val="4A3B8590199845D0B3526D2F0ACC2818"/>
    <w:rsid w:val="00575DEB"/>
  </w:style>
  <w:style w:type="paragraph" w:customStyle="1" w:styleId="25FD4621FE2A4B2E9A503B751681BCC0">
    <w:name w:val="25FD4621FE2A4B2E9A503B751681BCC0"/>
    <w:rsid w:val="00575DEB"/>
  </w:style>
  <w:style w:type="paragraph" w:customStyle="1" w:styleId="4FD01DFA466C4F3F81759BAD753A7246">
    <w:name w:val="4FD01DFA466C4F3F81759BAD753A7246"/>
    <w:rsid w:val="00575DEB"/>
  </w:style>
  <w:style w:type="paragraph" w:customStyle="1" w:styleId="C1291795F87A4D338E9D7119464A4DE4">
    <w:name w:val="C1291795F87A4D338E9D7119464A4DE4"/>
    <w:rsid w:val="00575DEB"/>
  </w:style>
  <w:style w:type="paragraph" w:customStyle="1" w:styleId="917C49C935A74E1A9D101875E675732C">
    <w:name w:val="917C49C935A74E1A9D101875E675732C"/>
    <w:rsid w:val="00575D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75DE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61A5F11868B94FB99DC772651425E65F">
    <w:name w:val="61A5F11868B94FB99DC772651425E65F"/>
    <w:rsid w:val="00575DEB"/>
  </w:style>
  <w:style w:type="paragraph" w:customStyle="1" w:styleId="4A3B8590199845D0B3526D2F0ACC2818">
    <w:name w:val="4A3B8590199845D0B3526D2F0ACC2818"/>
    <w:rsid w:val="00575DEB"/>
  </w:style>
  <w:style w:type="paragraph" w:customStyle="1" w:styleId="25FD4621FE2A4B2E9A503B751681BCC0">
    <w:name w:val="25FD4621FE2A4B2E9A503B751681BCC0"/>
    <w:rsid w:val="00575DEB"/>
  </w:style>
  <w:style w:type="paragraph" w:customStyle="1" w:styleId="4FD01DFA466C4F3F81759BAD753A7246">
    <w:name w:val="4FD01DFA466C4F3F81759BAD753A7246"/>
    <w:rsid w:val="00575DEB"/>
  </w:style>
  <w:style w:type="paragraph" w:customStyle="1" w:styleId="C1291795F87A4D338E9D7119464A4DE4">
    <w:name w:val="C1291795F87A4D338E9D7119464A4DE4"/>
    <w:rsid w:val="00575DEB"/>
  </w:style>
  <w:style w:type="paragraph" w:customStyle="1" w:styleId="917C49C935A74E1A9D101875E675732C">
    <w:name w:val="917C49C935A74E1A9D101875E675732C"/>
    <w:rsid w:val="00575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DE50B-31E1-4923-9F53-EAE2965B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4957</Words>
  <Characters>26769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2021-08-02T16:16:00Z</dcterms:created>
  <dcterms:modified xsi:type="dcterms:W3CDTF">2021-08-02T16:48:00Z</dcterms:modified>
</cp:coreProperties>
</file>